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bCs w:val="0"/>
          <w:sz w:val="40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供应商参与采购活动前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承诺书</w:t>
      </w:r>
    </w:p>
    <w:p>
      <w:pPr>
        <w:adjustRightInd w:val="0"/>
        <w:snapToGrid w:val="0"/>
        <w:spacing w:line="360" w:lineRule="auto"/>
        <w:ind w:left="1260" w:hanging="1260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left="1260" w:hanging="126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兰州大学第二医院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兹有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（单位）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法定代表人（姓名）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合法参加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>兰州大学第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>医院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</w:rPr>
        <w:t>项目</w:t>
      </w:r>
      <w:r>
        <w:rPr>
          <w:rFonts w:hint="eastAsia" w:ascii="宋体" w:hAnsi="宋体" w:eastAsia="宋体" w:cs="宋体"/>
          <w:sz w:val="30"/>
          <w:szCs w:val="30"/>
        </w:rPr>
        <w:t>（项目编号：</w:t>
      </w:r>
      <w:r>
        <w:rPr>
          <w:rFonts w:hint="eastAsia" w:ascii="宋体" w:hAnsi="宋体" w:eastAsia="宋体" w:cs="宋体"/>
          <w:color w:val="00000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0"/>
          <w:szCs w:val="30"/>
        </w:rPr>
        <w:t>）采购活动。现就有关公平竞争事项郑重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承诺</w:t>
      </w:r>
      <w:r>
        <w:rPr>
          <w:rFonts w:hint="eastAsia" w:ascii="宋体" w:hAnsi="宋体" w:eastAsia="宋体" w:cs="宋体"/>
          <w:sz w:val="30"/>
          <w:szCs w:val="30"/>
        </w:rPr>
        <w:t>如下：</w:t>
      </w:r>
    </w:p>
    <w:p>
      <w:pPr>
        <w:adjustRightInd w:val="0"/>
        <w:snapToGrid w:val="0"/>
        <w:spacing w:line="360" w:lineRule="auto"/>
        <w:ind w:left="602" w:hanging="602" w:hangingChars="200"/>
        <w:rPr>
          <w:rFonts w:hint="eastAsia" w:ascii="宋体" w:hAnsi="宋体" w:eastAsia="宋体" w:cs="宋体"/>
          <w:b/>
          <w:bCs/>
          <w:i/>
          <w:i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一、本单位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法定代表人或负责人在报名参与该项目前</w:t>
      </w:r>
      <w:r>
        <w:rPr>
          <w:rFonts w:hint="eastAsia" w:ascii="宋体" w:hAnsi="宋体" w:eastAsia="宋体" w:cs="宋体"/>
          <w:b/>
          <w:sz w:val="30"/>
          <w:szCs w:val="30"/>
        </w:rPr>
        <w:t>与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采购人（兰州大学第二医院）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□不存在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下列</w:t>
      </w:r>
      <w:r>
        <w:rPr>
          <w:rFonts w:hint="eastAsia" w:ascii="宋体" w:hAnsi="宋体" w:eastAsia="宋体" w:cs="宋体"/>
          <w:sz w:val="30"/>
          <w:szCs w:val="30"/>
        </w:rPr>
        <w:t>利害关系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u w:val="thick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□</w:t>
      </w:r>
      <w:r>
        <w:rPr>
          <w:rFonts w:hint="eastAsia" w:ascii="宋体" w:hAnsi="宋体" w:eastAsia="宋体" w:cs="宋体"/>
          <w:sz w:val="30"/>
          <w:szCs w:val="30"/>
        </w:rPr>
        <w:t>存在下列利害关系</w:t>
      </w:r>
      <w:r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u w:val="thick"/>
          <w:lang w:val="en-US" w:eastAsia="zh-CN"/>
        </w:rPr>
        <w:t>（如有，请填写下列选项）</w:t>
      </w:r>
    </w:p>
    <w:p>
      <w:pPr>
        <w:adjustRightInd w:val="0"/>
        <w:snapToGrid w:val="0"/>
        <w:spacing w:line="360" w:lineRule="auto"/>
        <w:ind w:firstLine="450" w:firstLineChars="200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lang w:val="en-US" w:eastAsia="zh-CN"/>
        </w:rPr>
        <w:t>（请在</w:t>
      </w:r>
      <w:r>
        <w:rPr>
          <w:rFonts w:ascii="仿宋" w:hAnsi="仿宋" w:eastAsia="仿宋" w:cs="仿宋"/>
          <w:b/>
          <w:bCs/>
          <w:i/>
          <w:iCs/>
          <w:spacing w:val="-3"/>
          <w:sz w:val="23"/>
          <w:szCs w:val="23"/>
        </w:rPr>
        <w:t>相应的</w:t>
      </w:r>
      <w:r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lang w:val="en-US" w:eastAsia="zh-CN"/>
        </w:rPr>
        <w:t>选项</w:t>
      </w:r>
      <w:r>
        <w:rPr>
          <w:rFonts w:ascii="仿宋" w:hAnsi="仿宋" w:eastAsia="仿宋" w:cs="仿宋"/>
          <w:b/>
          <w:bCs/>
          <w:i/>
          <w:iCs/>
          <w:spacing w:val="-3"/>
          <w:sz w:val="23"/>
          <w:szCs w:val="23"/>
        </w:rPr>
        <w:t>划 “√”</w:t>
      </w:r>
      <w:r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lang w:eastAsia="zh-CN"/>
        </w:rPr>
        <w:t>）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2" w:firstLineChars="200"/>
        <w:jc w:val="left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A．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劳动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关系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="0" w:leftChars="0" w:firstLine="602" w:firstLineChars="200"/>
        <w:jc w:val="left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B．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投资关系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2" w:firstLineChars="200"/>
        <w:jc w:val="left"/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C</w:t>
      </w:r>
      <w:r>
        <w:rPr>
          <w:rFonts w:hint="eastAsia" w:ascii="宋体" w:hAnsi="宋体" w:cs="宋体"/>
          <w:b/>
          <w:bCs/>
          <w:kern w:val="2"/>
          <w:sz w:val="30"/>
          <w:szCs w:val="30"/>
          <w:lang w:val="en-US" w:eastAsia="zh-CN" w:bidi="ar-SA"/>
        </w:rPr>
        <w:t xml:space="preserve">.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与采购人（兰州大学第二医院）在职职工有夫妻、直系血亲、三代以内旁系血亲或者近姻亲关系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2" w:firstLineChars="200"/>
        <w:jc w:val="left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D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.其他可能影响采购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公平、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公正的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利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害关系</w:t>
      </w:r>
    </w:p>
    <w:p>
      <w:pPr>
        <w:adjustRightInd w:val="0"/>
        <w:snapToGrid w:val="0"/>
        <w:spacing w:line="360" w:lineRule="auto"/>
        <w:ind w:firstLine="450" w:firstLineChars="200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i/>
          <w:iCs/>
          <w:spacing w:val="-3"/>
          <w:sz w:val="23"/>
          <w:szCs w:val="23"/>
          <w:u w:val="thick"/>
          <w:lang w:val="en-US" w:eastAsia="zh-CN"/>
        </w:rPr>
        <w:t>（D项如有，请如实说明）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本单位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以上声明情况真实，若存在虚假情况，一切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val="en-US" w:eastAsia="zh-CN"/>
        </w:rPr>
        <w:t>法律责任</w:t>
      </w: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eastAsia="zh-CN"/>
        </w:rPr>
        <w:t>后果由本单位承担；对采购人造成损失的，由本单位承担</w:t>
      </w:r>
      <w:r>
        <w:rPr>
          <w:rFonts w:hint="eastAsia" w:ascii="宋体" w:hAnsi="宋体" w:cs="宋体"/>
          <w:b/>
          <w:bCs/>
          <w:sz w:val="30"/>
          <w:szCs w:val="30"/>
          <w:highlight w:val="none"/>
          <w:lang w:eastAsia="zh-CN"/>
        </w:rPr>
        <w:t>。</w:t>
      </w:r>
    </w:p>
    <w:p>
      <w:pPr>
        <w:rPr>
          <w:rFonts w:hint="eastAsia"/>
        </w:rPr>
      </w:pPr>
    </w:p>
    <w:p>
      <w:pPr>
        <w:wordWrap w:val="0"/>
        <w:adjustRightInd w:val="0"/>
        <w:snapToGrid w:val="0"/>
        <w:spacing w:line="360" w:lineRule="auto"/>
        <w:jc w:val="right"/>
        <w:rPr>
          <w:rFonts w:hint="eastAsia"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法定代表人签名：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</w:t>
      </w:r>
    </w:p>
    <w:p>
      <w:pPr>
        <w:wordWrap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eastAsia="zh-CN"/>
        </w:rPr>
        <w:t>（单位公章）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eastAsia"/>
          <w:sz w:val="24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>年     月     日</w:t>
      </w:r>
      <w:r>
        <w:rPr>
          <w:rFonts w:hint="eastAsia"/>
          <w:sz w:val="24"/>
          <w:szCs w:val="28"/>
        </w:rPr>
        <w:t xml:space="preserve"> 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1BC1CDC-35A2-4B68-A6F1-12F8C60210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183D22-AC73-4742-9332-AED9DAB0E1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NTZhODYzMjYyNWRjNTljMDU2YTE1NzczMDI5NjkifQ=="/>
  </w:docVars>
  <w:rsids>
    <w:rsidRoot w:val="1F283A8C"/>
    <w:rsid w:val="007A3406"/>
    <w:rsid w:val="08297BEC"/>
    <w:rsid w:val="09C7702D"/>
    <w:rsid w:val="0FD3043D"/>
    <w:rsid w:val="174A7237"/>
    <w:rsid w:val="1F283A8C"/>
    <w:rsid w:val="20841CDA"/>
    <w:rsid w:val="2181419D"/>
    <w:rsid w:val="2F340AA1"/>
    <w:rsid w:val="3B6B3A9C"/>
    <w:rsid w:val="3D770155"/>
    <w:rsid w:val="3D944C5D"/>
    <w:rsid w:val="43A90929"/>
    <w:rsid w:val="52707792"/>
    <w:rsid w:val="5E145476"/>
    <w:rsid w:val="5F1B0491"/>
    <w:rsid w:val="5FB143C6"/>
    <w:rsid w:val="63041F5D"/>
    <w:rsid w:val="64760C38"/>
    <w:rsid w:val="6DFA6436"/>
    <w:rsid w:val="6E0C43BB"/>
    <w:rsid w:val="721B697B"/>
    <w:rsid w:val="78454752"/>
    <w:rsid w:val="78582600"/>
    <w:rsid w:val="7DE94FEC"/>
    <w:rsid w:val="7F9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422" w:firstLineChars="200"/>
    </w:pPr>
    <w:rPr>
      <w:b/>
    </w:rPr>
  </w:style>
  <w:style w:type="paragraph" w:styleId="4">
    <w:name w:val="envelope return"/>
    <w:basedOn w:val="1"/>
    <w:next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323</Characters>
  <Lines>0</Lines>
  <Paragraphs>0</Paragraphs>
  <TotalTime>15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2023-07-26T08:06:00Z</dcterms:created>
  <dc:creator>MarsFanta</dc:creator>
  <cp:lastModifiedBy>MarsFanta</cp:lastModifiedBy>
  <cp:lastPrinted>2023-08-10T02:40:00Z</cp:lastPrinted>
  <dcterms:modified xsi:type="dcterms:W3CDTF">2023-08-17T08:47:48Z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BF45530629F9450983F02F65FFDD837D_11</vt:lpwstr>
  </property>
</Properties>
</file>